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264F" w:rsidRDefault="0018264F" w:rsidP="0092389D">
      <w:pPr>
        <w:shd w:val="clear" w:color="auto" w:fill="FFFFFF"/>
        <w:ind w:firstLine="0"/>
        <w:outlineLvl w:val="1"/>
        <w:rPr>
          <w:rFonts w:ascii="Times New Roman" w:eastAsia="Times New Roman" w:hAnsi="Times New Roman"/>
          <w:b/>
          <w:bCs/>
          <w:sz w:val="24"/>
        </w:rPr>
      </w:pPr>
    </w:p>
    <w:p w:rsidR="0018264F" w:rsidRDefault="0018264F">
      <w:pPr>
        <w:shd w:val="clear" w:color="auto" w:fill="FFFFFF"/>
        <w:ind w:firstLine="0"/>
        <w:jc w:val="center"/>
        <w:outlineLvl w:val="1"/>
        <w:rPr>
          <w:rFonts w:ascii="Times New Roman" w:eastAsia="Times New Roman" w:hAnsi="Times New Roman"/>
          <w:b/>
          <w:bCs/>
          <w:sz w:val="24"/>
        </w:rPr>
      </w:pPr>
    </w:p>
    <w:p w:rsidR="0018264F" w:rsidRDefault="00464BEE">
      <w:pPr>
        <w:shd w:val="clear" w:color="auto" w:fill="FFFFFF"/>
        <w:ind w:firstLine="0"/>
        <w:jc w:val="center"/>
        <w:outlineLvl w:val="1"/>
        <w:rPr>
          <w:rFonts w:ascii="Times New Roman" w:eastAsia="Times New Roman" w:hAnsi="Times New Roman"/>
          <w:b/>
          <w:bCs/>
          <w:sz w:val="24"/>
        </w:rPr>
      </w:pPr>
      <w:r>
        <w:rPr>
          <w:rFonts w:ascii="Times New Roman" w:eastAsia="Times New Roman" w:hAnsi="Times New Roman"/>
          <w:b/>
          <w:bCs/>
          <w:sz w:val="24"/>
        </w:rPr>
        <w:t>Doyle: Kant, Liberal Legacies, and Foreign Affairs</w:t>
      </w:r>
    </w:p>
    <w:p w:rsidR="0018264F" w:rsidRDefault="0018264F">
      <w:pPr>
        <w:shd w:val="clear" w:color="auto" w:fill="FFFFFF"/>
        <w:ind w:firstLine="0"/>
        <w:jc w:val="center"/>
        <w:outlineLvl w:val="1"/>
        <w:rPr>
          <w:rFonts w:ascii="Times New Roman" w:eastAsia="Times New Roman" w:hAnsi="Times New Roman"/>
          <w:b/>
          <w:bCs/>
          <w:sz w:val="24"/>
        </w:rPr>
      </w:pPr>
    </w:p>
    <w:p w:rsidR="0018264F" w:rsidRDefault="0018264F">
      <w:pPr>
        <w:shd w:val="clear" w:color="auto" w:fill="FFFFFF"/>
        <w:ind w:firstLine="0"/>
        <w:jc w:val="center"/>
        <w:outlineLvl w:val="1"/>
        <w:rPr>
          <w:rFonts w:ascii="Times New Roman" w:eastAsia="Times New Roman" w:hAnsi="Times New Roman"/>
          <w:b/>
          <w:bCs/>
          <w:sz w:val="24"/>
        </w:rPr>
      </w:pPr>
    </w:p>
    <w:p w:rsidR="0018264F" w:rsidRDefault="0018264F">
      <w:pPr>
        <w:shd w:val="clear" w:color="auto" w:fill="FFFFFF"/>
        <w:ind w:firstLine="0"/>
        <w:jc w:val="center"/>
        <w:outlineLvl w:val="1"/>
        <w:rPr>
          <w:rFonts w:ascii="Times New Roman" w:eastAsia="Times New Roman" w:hAnsi="Times New Roman"/>
          <w:b/>
          <w:bCs/>
          <w:sz w:val="24"/>
        </w:rPr>
      </w:pPr>
    </w:p>
    <w:p w:rsidR="0018264F" w:rsidRDefault="0018264F">
      <w:pPr>
        <w:shd w:val="clear" w:color="auto" w:fill="FFFFFF"/>
        <w:ind w:firstLine="0"/>
        <w:jc w:val="center"/>
        <w:outlineLvl w:val="1"/>
        <w:rPr>
          <w:rFonts w:ascii="Times New Roman" w:eastAsia="Times New Roman" w:hAnsi="Times New Roman"/>
          <w:b/>
          <w:bCs/>
          <w:sz w:val="24"/>
        </w:rPr>
      </w:pPr>
    </w:p>
    <w:p w:rsidR="0018264F" w:rsidRDefault="0018264F">
      <w:pPr>
        <w:shd w:val="clear" w:color="auto" w:fill="FFFFFF"/>
        <w:ind w:firstLine="0"/>
        <w:jc w:val="center"/>
        <w:outlineLvl w:val="1"/>
        <w:rPr>
          <w:rFonts w:ascii="Times New Roman" w:eastAsia="Times New Roman" w:hAnsi="Times New Roman"/>
          <w:b/>
          <w:bCs/>
          <w:sz w:val="24"/>
        </w:rPr>
      </w:pPr>
    </w:p>
    <w:p w:rsidR="0018264F" w:rsidRDefault="00464BEE">
      <w:pPr>
        <w:shd w:val="clear" w:color="auto" w:fill="FFFFFF"/>
        <w:ind w:firstLine="0"/>
        <w:jc w:val="center"/>
        <w:outlineLvl w:val="1"/>
        <w:rPr>
          <w:rFonts w:ascii="Times New Roman" w:eastAsia="Times New Roman" w:hAnsi="Times New Roman"/>
          <w:bCs/>
          <w:sz w:val="24"/>
        </w:rPr>
      </w:pPr>
      <w:r>
        <w:rPr>
          <w:rFonts w:ascii="Times New Roman" w:eastAsia="Times New Roman" w:hAnsi="Times New Roman"/>
          <w:bCs/>
          <w:sz w:val="24"/>
        </w:rPr>
        <w:t>Name</w:t>
      </w:r>
    </w:p>
    <w:p w:rsidR="0018264F" w:rsidRDefault="00464BEE">
      <w:pPr>
        <w:shd w:val="clear" w:color="auto" w:fill="FFFFFF"/>
        <w:ind w:firstLine="0"/>
        <w:jc w:val="center"/>
        <w:outlineLvl w:val="1"/>
        <w:rPr>
          <w:rFonts w:ascii="Times New Roman" w:eastAsia="Times New Roman" w:hAnsi="Times New Roman"/>
          <w:bCs/>
          <w:sz w:val="24"/>
        </w:rPr>
      </w:pPr>
      <w:r>
        <w:rPr>
          <w:rFonts w:ascii="Times New Roman" w:eastAsia="Times New Roman" w:hAnsi="Times New Roman"/>
          <w:bCs/>
          <w:sz w:val="24"/>
        </w:rPr>
        <w:t>Institution</w:t>
      </w:r>
      <w:r w:rsidR="0092389D">
        <w:rPr>
          <w:rFonts w:ascii="Times New Roman" w:eastAsia="Times New Roman" w:hAnsi="Times New Roman"/>
          <w:bCs/>
          <w:sz w:val="24"/>
        </w:rPr>
        <w:t xml:space="preserve"> of Affiliation</w:t>
      </w:r>
    </w:p>
    <w:p w:rsidR="0018264F" w:rsidRDefault="00464BEE">
      <w:pPr>
        <w:shd w:val="clear" w:color="auto" w:fill="FFFFFF"/>
        <w:ind w:firstLine="0"/>
        <w:jc w:val="center"/>
        <w:outlineLvl w:val="1"/>
        <w:rPr>
          <w:rFonts w:ascii="Times New Roman" w:eastAsia="Times New Roman" w:hAnsi="Times New Roman"/>
          <w:bCs/>
          <w:sz w:val="24"/>
        </w:rPr>
      </w:pPr>
      <w:r>
        <w:rPr>
          <w:rFonts w:ascii="Times New Roman" w:eastAsia="Times New Roman" w:hAnsi="Times New Roman"/>
          <w:bCs/>
          <w:sz w:val="24"/>
        </w:rPr>
        <w:t>Professor</w:t>
      </w:r>
    </w:p>
    <w:p w:rsidR="0018264F" w:rsidRDefault="00464BEE">
      <w:pPr>
        <w:shd w:val="clear" w:color="auto" w:fill="FFFFFF"/>
        <w:ind w:firstLine="0"/>
        <w:jc w:val="center"/>
        <w:outlineLvl w:val="1"/>
        <w:rPr>
          <w:rFonts w:ascii="Times New Roman" w:eastAsia="Times New Roman" w:hAnsi="Times New Roman"/>
          <w:bCs/>
          <w:sz w:val="24"/>
        </w:rPr>
      </w:pPr>
      <w:r>
        <w:rPr>
          <w:rFonts w:ascii="Times New Roman" w:eastAsia="Times New Roman" w:hAnsi="Times New Roman"/>
          <w:bCs/>
          <w:sz w:val="24"/>
        </w:rPr>
        <w:t>Date</w:t>
      </w:r>
    </w:p>
    <w:p w:rsidR="0018264F" w:rsidRDefault="0018264F">
      <w:pPr>
        <w:shd w:val="clear" w:color="auto" w:fill="FFFFFF"/>
        <w:ind w:firstLine="0"/>
        <w:outlineLvl w:val="1"/>
        <w:rPr>
          <w:rFonts w:ascii="Times New Roman" w:eastAsia="Times New Roman" w:hAnsi="Times New Roman"/>
          <w:b/>
          <w:bCs/>
          <w:sz w:val="24"/>
        </w:rPr>
      </w:pPr>
    </w:p>
    <w:p w:rsidR="0018264F" w:rsidRDefault="0018264F">
      <w:pPr>
        <w:shd w:val="clear" w:color="auto" w:fill="FFFFFF"/>
        <w:ind w:firstLine="0"/>
        <w:outlineLvl w:val="1"/>
        <w:rPr>
          <w:rFonts w:ascii="Times New Roman" w:eastAsia="Times New Roman" w:hAnsi="Times New Roman"/>
          <w:b/>
          <w:bCs/>
          <w:sz w:val="24"/>
        </w:rPr>
      </w:pPr>
    </w:p>
    <w:p w:rsidR="0018264F" w:rsidRDefault="0018264F">
      <w:pPr>
        <w:shd w:val="clear" w:color="auto" w:fill="FFFFFF"/>
        <w:ind w:firstLine="0"/>
        <w:outlineLvl w:val="1"/>
        <w:rPr>
          <w:rFonts w:ascii="Times New Roman" w:eastAsia="Times New Roman" w:hAnsi="Times New Roman"/>
          <w:b/>
          <w:bCs/>
          <w:sz w:val="24"/>
        </w:rPr>
      </w:pPr>
    </w:p>
    <w:p w:rsidR="0018264F" w:rsidRDefault="0018264F">
      <w:pPr>
        <w:shd w:val="clear" w:color="auto" w:fill="FFFFFF"/>
        <w:ind w:firstLine="0"/>
        <w:outlineLvl w:val="1"/>
        <w:rPr>
          <w:rFonts w:ascii="Times New Roman" w:eastAsia="Times New Roman" w:hAnsi="Times New Roman"/>
          <w:b/>
          <w:bCs/>
          <w:sz w:val="24"/>
        </w:rPr>
      </w:pPr>
    </w:p>
    <w:p w:rsidR="0018264F" w:rsidRDefault="0018264F">
      <w:pPr>
        <w:shd w:val="clear" w:color="auto" w:fill="FFFFFF"/>
        <w:ind w:firstLine="0"/>
        <w:outlineLvl w:val="1"/>
        <w:rPr>
          <w:rFonts w:ascii="Times New Roman" w:eastAsia="Times New Roman" w:hAnsi="Times New Roman"/>
          <w:b/>
          <w:bCs/>
          <w:sz w:val="24"/>
        </w:rPr>
      </w:pPr>
    </w:p>
    <w:p w:rsidR="0018264F" w:rsidRDefault="0018264F">
      <w:pPr>
        <w:shd w:val="clear" w:color="auto" w:fill="FFFFFF"/>
        <w:ind w:firstLine="0"/>
        <w:outlineLvl w:val="1"/>
        <w:rPr>
          <w:rFonts w:ascii="Times New Roman" w:eastAsia="Times New Roman" w:hAnsi="Times New Roman"/>
          <w:b/>
          <w:bCs/>
          <w:sz w:val="24"/>
        </w:rPr>
      </w:pPr>
    </w:p>
    <w:p w:rsidR="0092389D" w:rsidRDefault="0092389D">
      <w:pPr>
        <w:shd w:val="clear" w:color="auto" w:fill="FFFFFF"/>
        <w:ind w:firstLine="0"/>
        <w:outlineLvl w:val="1"/>
        <w:rPr>
          <w:rFonts w:ascii="Times New Roman" w:eastAsia="Times New Roman" w:hAnsi="Times New Roman"/>
          <w:b/>
          <w:bCs/>
          <w:sz w:val="24"/>
        </w:rPr>
      </w:pPr>
    </w:p>
    <w:p w:rsidR="0092389D" w:rsidRDefault="0092389D">
      <w:pPr>
        <w:shd w:val="clear" w:color="auto" w:fill="FFFFFF"/>
        <w:ind w:firstLine="0"/>
        <w:outlineLvl w:val="1"/>
        <w:rPr>
          <w:rFonts w:ascii="Times New Roman" w:eastAsia="Times New Roman" w:hAnsi="Times New Roman"/>
          <w:b/>
          <w:bCs/>
          <w:sz w:val="24"/>
        </w:rPr>
      </w:pPr>
    </w:p>
    <w:p w:rsidR="0092389D" w:rsidRDefault="0092389D">
      <w:pPr>
        <w:shd w:val="clear" w:color="auto" w:fill="FFFFFF"/>
        <w:ind w:firstLine="0"/>
        <w:outlineLvl w:val="1"/>
        <w:rPr>
          <w:rFonts w:ascii="Times New Roman" w:eastAsia="Times New Roman" w:hAnsi="Times New Roman"/>
          <w:b/>
          <w:bCs/>
          <w:sz w:val="24"/>
        </w:rPr>
      </w:pPr>
    </w:p>
    <w:p w:rsidR="0092389D" w:rsidRDefault="0092389D">
      <w:pPr>
        <w:shd w:val="clear" w:color="auto" w:fill="FFFFFF"/>
        <w:ind w:firstLine="0"/>
        <w:outlineLvl w:val="1"/>
        <w:rPr>
          <w:rFonts w:ascii="Times New Roman" w:eastAsia="Times New Roman" w:hAnsi="Times New Roman"/>
          <w:b/>
          <w:bCs/>
          <w:sz w:val="24"/>
        </w:rPr>
      </w:pPr>
    </w:p>
    <w:p w:rsidR="0092389D" w:rsidRDefault="0092389D">
      <w:pPr>
        <w:shd w:val="clear" w:color="auto" w:fill="FFFFFF"/>
        <w:ind w:firstLine="0"/>
        <w:outlineLvl w:val="1"/>
        <w:rPr>
          <w:rFonts w:ascii="Times New Roman" w:eastAsia="Times New Roman" w:hAnsi="Times New Roman"/>
          <w:b/>
          <w:bCs/>
          <w:sz w:val="24"/>
        </w:rPr>
      </w:pPr>
    </w:p>
    <w:p w:rsidR="0018264F" w:rsidRDefault="00464BEE">
      <w:pPr>
        <w:shd w:val="clear" w:color="auto" w:fill="FFFFFF"/>
        <w:ind w:firstLine="0"/>
        <w:jc w:val="center"/>
        <w:outlineLvl w:val="1"/>
        <w:rPr>
          <w:rFonts w:ascii="Times New Roman" w:eastAsia="Times New Roman" w:hAnsi="Times New Roman"/>
          <w:b/>
          <w:bCs/>
          <w:sz w:val="24"/>
        </w:rPr>
      </w:pPr>
      <w:r>
        <w:rPr>
          <w:rFonts w:ascii="Times New Roman" w:eastAsia="Times New Roman" w:hAnsi="Times New Roman"/>
          <w:b/>
          <w:bCs/>
          <w:sz w:val="24"/>
        </w:rPr>
        <w:lastRenderedPageBreak/>
        <w:t>Doyle: Kant, Liberal Legacies, and Foreign Affairs</w:t>
      </w:r>
    </w:p>
    <w:p w:rsidR="0018264F" w:rsidRDefault="00464BEE">
      <w:pPr>
        <w:shd w:val="clear" w:color="auto" w:fill="FFFFFF"/>
        <w:ind w:left="720" w:hanging="720"/>
        <w:jc w:val="center"/>
        <w:rPr>
          <w:rFonts w:ascii="Times New Roman" w:eastAsia="Times New Roman" w:hAnsi="Times New Roman"/>
          <w:b/>
          <w:sz w:val="24"/>
        </w:rPr>
      </w:pPr>
      <w:r>
        <w:rPr>
          <w:rFonts w:ascii="Times New Roman" w:eastAsia="Times New Roman" w:hAnsi="Times New Roman"/>
          <w:b/>
          <w:sz w:val="24"/>
        </w:rPr>
        <w:t>Part I: What Liberalism Is, And Why Liberal States Do Not Fight One Another</w:t>
      </w:r>
    </w:p>
    <w:p w:rsidR="0018264F" w:rsidRDefault="00464BEE">
      <w:pPr>
        <w:shd w:val="clear" w:color="auto" w:fill="FFFFFF"/>
        <w:rPr>
          <w:rFonts w:ascii="Times New Roman" w:eastAsia="Times New Roman" w:hAnsi="Times New Roman"/>
          <w:sz w:val="24"/>
        </w:rPr>
      </w:pPr>
      <w:r>
        <w:rPr>
          <w:rFonts w:ascii="Times New Roman" w:eastAsia="Times New Roman" w:hAnsi="Times New Roman"/>
          <w:sz w:val="24"/>
        </w:rPr>
        <w:t>Doyle begins by asking a very critical question of how liberal principles and institutions influence the behavior of nation-states. The answer lies in the perception that national security and the balance of power drives international relations. However, t</w:t>
      </w:r>
      <w:r>
        <w:rPr>
          <w:rFonts w:ascii="Times New Roman" w:eastAsia="Times New Roman" w:hAnsi="Times New Roman"/>
          <w:sz w:val="24"/>
        </w:rPr>
        <w:t xml:space="preserve">hese perceptions by both diplomats and international relations experts are misunderstood. Liberal states have their pursuit of the balance of power disrupted by liberal notions. The belief that liberal states are peace-loving restrains these nation-states </w:t>
      </w:r>
      <w:r>
        <w:rPr>
          <w:rFonts w:ascii="Times New Roman" w:eastAsia="Times New Roman" w:hAnsi="Times New Roman"/>
          <w:sz w:val="24"/>
        </w:rPr>
        <w:t>from engaging in using their nuclear capability and force them to pursue world peace (Michael, 1983).</w:t>
      </w:r>
    </w:p>
    <w:p w:rsidR="0018264F" w:rsidRDefault="00464BEE">
      <w:pPr>
        <w:shd w:val="clear" w:color="auto" w:fill="FFFFFF"/>
        <w:rPr>
          <w:rFonts w:ascii="Times New Roman" w:eastAsia="Times New Roman" w:hAnsi="Times New Roman"/>
          <w:sz w:val="24"/>
        </w:rPr>
      </w:pPr>
      <w:r>
        <w:rPr>
          <w:rFonts w:ascii="Times New Roman" w:eastAsia="Times New Roman" w:hAnsi="Times New Roman"/>
          <w:sz w:val="24"/>
        </w:rPr>
        <w:t>Principles that are upheld by liberalists include the ethical and moral freedom of an individual</w:t>
      </w:r>
      <w:r>
        <w:rPr>
          <w:rFonts w:eastAsia="Times New Roman" w:hAnsi="Times New Roman"/>
          <w:sz w:val="24"/>
        </w:rPr>
        <w:t>,</w:t>
      </w:r>
      <w:r>
        <w:rPr>
          <w:rFonts w:ascii="Times New Roman" w:eastAsia="Times New Roman" w:hAnsi="Times New Roman"/>
          <w:sz w:val="24"/>
        </w:rPr>
        <w:t xml:space="preserve"> which dictates than an individual treats others ethicall</w:t>
      </w:r>
      <w:r>
        <w:rPr>
          <w:rFonts w:ascii="Times New Roman" w:eastAsia="Times New Roman" w:hAnsi="Times New Roman"/>
          <w:sz w:val="24"/>
        </w:rPr>
        <w:t>y</w:t>
      </w:r>
      <w:r>
        <w:rPr>
          <w:rFonts w:eastAsia="Times New Roman" w:hAnsi="Times New Roman"/>
          <w:sz w:val="24"/>
        </w:rPr>
        <w:t>,</w:t>
      </w:r>
      <w:r>
        <w:rPr>
          <w:rFonts w:ascii="Times New Roman" w:eastAsia="Times New Roman" w:hAnsi="Times New Roman"/>
          <w:sz w:val="24"/>
        </w:rPr>
        <w:t xml:space="preserve"> and the same should be reciprocated. This principle is responsible for the establishment of institutions and rights. Another aspect is the negative freedom</w:t>
      </w:r>
      <w:r>
        <w:rPr>
          <w:rFonts w:eastAsia="Times New Roman" w:hAnsi="Times New Roman"/>
          <w:sz w:val="24"/>
        </w:rPr>
        <w:t>,</w:t>
      </w:r>
      <w:r>
        <w:rPr>
          <w:rFonts w:ascii="Times New Roman" w:eastAsia="Times New Roman" w:hAnsi="Times New Roman"/>
          <w:sz w:val="24"/>
        </w:rPr>
        <w:t xml:space="preserve"> which emphasizes the freedom of the press, freedom of conscience, freedom of speech, the equalit</w:t>
      </w:r>
      <w:r>
        <w:rPr>
          <w:rFonts w:ascii="Times New Roman" w:eastAsia="Times New Roman" w:hAnsi="Times New Roman"/>
          <w:sz w:val="24"/>
        </w:rPr>
        <w:t>y of all people before the law, and the right of individuals to own and exchange properties without fearing for seizure arbitrarily. The positive freedom includes all the rights that are needed for the protection and promotion of the opportunity and capaci</w:t>
      </w:r>
      <w:r>
        <w:rPr>
          <w:rFonts w:ascii="Times New Roman" w:eastAsia="Times New Roman" w:hAnsi="Times New Roman"/>
          <w:sz w:val="24"/>
        </w:rPr>
        <w:t>ty for freedom. This involves equal education opportunities for all, equal rights</w:t>
      </w:r>
      <w:r>
        <w:rPr>
          <w:rFonts w:eastAsia="Times New Roman" w:hAnsi="Times New Roman"/>
          <w:sz w:val="24"/>
        </w:rPr>
        <w:t xml:space="preserve">, </w:t>
      </w:r>
      <w:r>
        <w:rPr>
          <w:rFonts w:ascii="Times New Roman" w:eastAsia="Times New Roman" w:hAnsi="Times New Roman"/>
          <w:sz w:val="24"/>
        </w:rPr>
        <w:t>equal access to health care</w:t>
      </w:r>
      <w:r>
        <w:rPr>
          <w:rFonts w:eastAsia="Times New Roman" w:hAnsi="Times New Roman"/>
          <w:sz w:val="24"/>
        </w:rPr>
        <w:t>,</w:t>
      </w:r>
      <w:r>
        <w:rPr>
          <w:rFonts w:ascii="Times New Roman" w:eastAsia="Times New Roman" w:hAnsi="Times New Roman"/>
          <w:sz w:val="24"/>
        </w:rPr>
        <w:t xml:space="preserve"> and equal employment opportunities for all. </w:t>
      </w:r>
    </w:p>
    <w:p w:rsidR="0018264F" w:rsidRDefault="00464BEE">
      <w:pPr>
        <w:shd w:val="clear" w:color="auto" w:fill="FFFFFF"/>
        <w:rPr>
          <w:rFonts w:ascii="Times New Roman" w:eastAsia="Times New Roman" w:hAnsi="Times New Roman"/>
          <w:sz w:val="24"/>
        </w:rPr>
      </w:pPr>
      <w:r>
        <w:rPr>
          <w:rFonts w:ascii="Times New Roman" w:eastAsia="Times New Roman" w:hAnsi="Times New Roman"/>
          <w:sz w:val="24"/>
        </w:rPr>
        <w:t>These freedoms must facilitate participation and self-expression of individuals.  Liberalism is als</w:t>
      </w:r>
      <w:r>
        <w:rPr>
          <w:rFonts w:ascii="Times New Roman" w:eastAsia="Times New Roman" w:hAnsi="Times New Roman"/>
          <w:sz w:val="24"/>
        </w:rPr>
        <w:t>o anchored on the principle of democraticrepresentation and participation. This principle is a crucial anchor for positive and negative freedom. The will of the people</w:t>
      </w:r>
      <w:r>
        <w:rPr>
          <w:rFonts w:eastAsia="Times New Roman" w:hAnsi="Times New Roman"/>
          <w:sz w:val="24"/>
        </w:rPr>
        <w:t>,</w:t>
      </w:r>
      <w:r>
        <w:rPr>
          <w:rFonts w:ascii="Times New Roman" w:eastAsia="Times New Roman" w:hAnsi="Times New Roman"/>
          <w:sz w:val="24"/>
        </w:rPr>
        <w:t xml:space="preserve"> according to this principle</w:t>
      </w:r>
      <w:r>
        <w:rPr>
          <w:rFonts w:eastAsia="Times New Roman" w:hAnsi="Times New Roman"/>
          <w:sz w:val="24"/>
        </w:rPr>
        <w:t>,</w:t>
      </w:r>
      <w:r>
        <w:rPr>
          <w:rFonts w:ascii="Times New Roman" w:eastAsia="Times New Roman" w:hAnsi="Times New Roman"/>
          <w:sz w:val="24"/>
        </w:rPr>
        <w:t xml:space="preserve"> should guide public policy</w:t>
      </w:r>
      <w:r>
        <w:rPr>
          <w:rFonts w:eastAsia="Times New Roman" w:hAnsi="Times New Roman"/>
          <w:sz w:val="24"/>
        </w:rPr>
        <w:t>,</w:t>
      </w:r>
      <w:r>
        <w:rPr>
          <w:rFonts w:ascii="Times New Roman" w:eastAsia="Times New Roman" w:hAnsi="Times New Roman"/>
          <w:sz w:val="24"/>
        </w:rPr>
        <w:t xml:space="preserve"> and citizens should be allowed</w:t>
      </w:r>
      <w:r>
        <w:rPr>
          <w:rFonts w:ascii="Times New Roman" w:eastAsia="Times New Roman" w:hAnsi="Times New Roman"/>
          <w:sz w:val="24"/>
        </w:rPr>
        <w:t xml:space="preserve"> to make laws for themselves. The challenge faced by liberal entities is thus how to balance these three crucial </w:t>
      </w:r>
      <w:r>
        <w:rPr>
          <w:rFonts w:ascii="Times New Roman" w:eastAsia="Times New Roman" w:hAnsi="Times New Roman"/>
          <w:sz w:val="24"/>
        </w:rPr>
        <w:lastRenderedPageBreak/>
        <w:t>principles as some rights conflict</w:t>
      </w:r>
      <w:r>
        <w:rPr>
          <w:rFonts w:eastAsia="Times New Roman" w:hAnsi="Times New Roman"/>
          <w:sz w:val="24"/>
        </w:rPr>
        <w:t xml:space="preserve"> with</w:t>
      </w:r>
      <w:r>
        <w:rPr>
          <w:rFonts w:ascii="Times New Roman" w:eastAsia="Times New Roman" w:hAnsi="Times New Roman"/>
          <w:sz w:val="24"/>
        </w:rPr>
        <w:t xml:space="preserve"> one another. For example, the right to ownership of property can conflict with the guarantee of equal o</w:t>
      </w:r>
      <w:r>
        <w:rPr>
          <w:rFonts w:ascii="Times New Roman" w:eastAsia="Times New Roman" w:hAnsi="Times New Roman"/>
          <w:sz w:val="24"/>
        </w:rPr>
        <w:t>pportunities for all. Both these rights can be revoked by democratic legislation.</w:t>
      </w:r>
    </w:p>
    <w:p w:rsidR="0018264F" w:rsidRDefault="00464BEE">
      <w:pPr>
        <w:shd w:val="clear" w:color="auto" w:fill="FFFFFF"/>
        <w:rPr>
          <w:rFonts w:ascii="Times New Roman" w:eastAsia="Times New Roman" w:hAnsi="Times New Roman"/>
          <w:sz w:val="24"/>
        </w:rPr>
      </w:pPr>
      <w:r>
        <w:rPr>
          <w:rFonts w:ascii="Times New Roman" w:eastAsia="Times New Roman" w:hAnsi="Times New Roman"/>
          <w:sz w:val="24"/>
        </w:rPr>
        <w:t>Kant offers a balance by illustrating two forms of liberalism. The laissez-faire</w:t>
      </w:r>
      <w:r>
        <w:rPr>
          <w:rFonts w:eastAsia="Times New Roman" w:hAnsi="Times New Roman"/>
          <w:sz w:val="24"/>
        </w:rPr>
        <w:t xml:space="preserve">,which </w:t>
      </w:r>
      <w:r>
        <w:rPr>
          <w:rFonts w:ascii="Times New Roman" w:eastAsia="Times New Roman" w:hAnsi="Times New Roman"/>
          <w:sz w:val="24"/>
        </w:rPr>
        <w:t>is conservative liberalism and the liberal, social welfare</w:t>
      </w:r>
      <w:r>
        <w:rPr>
          <w:rFonts w:eastAsia="Times New Roman" w:hAnsi="Times New Roman"/>
          <w:sz w:val="24"/>
        </w:rPr>
        <w:t>,</w:t>
      </w:r>
      <w:r>
        <w:rPr>
          <w:rFonts w:ascii="Times New Roman" w:eastAsia="Times New Roman" w:hAnsi="Times New Roman"/>
          <w:sz w:val="24"/>
        </w:rPr>
        <w:t xml:space="preserve"> or social-democratic libera</w:t>
      </w:r>
      <w:r>
        <w:rPr>
          <w:rFonts w:ascii="Times New Roman" w:eastAsia="Times New Roman" w:hAnsi="Times New Roman"/>
          <w:sz w:val="24"/>
        </w:rPr>
        <w:t>lism. These two reconcile the conflicting rights in different ways while still maintaining the freedom of an individual as a key political actor. According to Kant, the political order of both forms of liberalism is signified by the shared commitment to fo</w:t>
      </w:r>
      <w:r>
        <w:rPr>
          <w:rFonts w:ascii="Times New Roman" w:eastAsia="Times New Roman" w:hAnsi="Times New Roman"/>
          <w:sz w:val="24"/>
        </w:rPr>
        <w:t>ur relevant institutions;</w:t>
      </w:r>
    </w:p>
    <w:p w:rsidR="0018264F" w:rsidRDefault="00464BEE">
      <w:pPr>
        <w:shd w:val="clear" w:color="auto" w:fill="FFFFFF"/>
        <w:rPr>
          <w:rFonts w:ascii="Times New Roman" w:eastAsia="Times New Roman" w:hAnsi="Times New Roman"/>
          <w:sz w:val="24"/>
        </w:rPr>
      </w:pPr>
      <w:r>
        <w:rPr>
          <w:rFonts w:ascii="Times New Roman" w:eastAsia="Times New Roman" w:hAnsi="Times New Roman"/>
          <w:sz w:val="24"/>
        </w:rPr>
        <w:t xml:space="preserve">The citizens should possess legal equality and all the other fundamental civil rights like freedom of religion and the freedom of </w:t>
      </w:r>
      <w:r>
        <w:rPr>
          <w:rFonts w:eastAsia="Times New Roman" w:hAnsi="Times New Roman"/>
          <w:sz w:val="24"/>
        </w:rPr>
        <w:t xml:space="preserve">the </w:t>
      </w:r>
      <w:r>
        <w:rPr>
          <w:rFonts w:ascii="Times New Roman" w:eastAsia="Times New Roman" w:hAnsi="Times New Roman"/>
          <w:sz w:val="24"/>
        </w:rPr>
        <w:t>press. The representative legislatures are the most effective sovereigns and derive their authority from the goodwill and consent of the electorate. These institutionsshould exercise their jurisdiction void of all restrictions except that they guarantee an</w:t>
      </w:r>
      <w:r>
        <w:rPr>
          <w:rFonts w:ascii="Times New Roman" w:eastAsia="Times New Roman" w:hAnsi="Times New Roman"/>
          <w:sz w:val="24"/>
        </w:rPr>
        <w:t>d preserve all the fundamental civil rights of the citizens. The state is also sovereign and is thus not subject to both the external authority of other independent states and its internal authority emanating from special prerogatives like the influence of</w:t>
      </w:r>
      <w:r>
        <w:rPr>
          <w:rFonts w:ascii="Times New Roman" w:eastAsia="Times New Roman" w:hAnsi="Times New Roman"/>
          <w:sz w:val="24"/>
        </w:rPr>
        <w:t xml:space="preserve"> the monarchs and the military over its foreign policy (Michael, 1983). </w:t>
      </w:r>
    </w:p>
    <w:p w:rsidR="0018264F" w:rsidRDefault="00464BEE">
      <w:pPr>
        <w:shd w:val="clear" w:color="auto" w:fill="FFFFFF"/>
        <w:rPr>
          <w:rFonts w:ascii="Times New Roman" w:eastAsia="Times New Roman" w:hAnsi="Times New Roman"/>
          <w:sz w:val="24"/>
        </w:rPr>
      </w:pPr>
      <w:r>
        <w:rPr>
          <w:rFonts w:ascii="Times New Roman" w:eastAsia="Times New Roman" w:hAnsi="Times New Roman"/>
          <w:sz w:val="24"/>
        </w:rPr>
        <w:t>Further, the economy should recognize the rights to private property and the ownership of the means of production. As for property,individual acquisition should be justified through l</w:t>
      </w:r>
      <w:r>
        <w:rPr>
          <w:rFonts w:ascii="Times New Roman" w:eastAsia="Times New Roman" w:hAnsi="Times New Roman"/>
          <w:sz w:val="24"/>
        </w:rPr>
        <w:t>abor, social utility</w:t>
      </w:r>
      <w:r>
        <w:rPr>
          <w:rFonts w:eastAsia="Times New Roman" w:hAnsi="Times New Roman"/>
          <w:sz w:val="24"/>
        </w:rPr>
        <w:t>,</w:t>
      </w:r>
      <w:r>
        <w:rPr>
          <w:rFonts w:ascii="Times New Roman" w:eastAsia="Times New Roman" w:hAnsi="Times New Roman"/>
          <w:sz w:val="24"/>
        </w:rPr>
        <w:t xml:space="preserve"> and social agreements. However, state capitalism is allowed</w:t>
      </w:r>
      <w:r>
        <w:rPr>
          <w:rFonts w:eastAsia="Times New Roman" w:hAnsi="Times New Roman"/>
          <w:sz w:val="24"/>
        </w:rPr>
        <w:t>,</w:t>
      </w:r>
      <w:r>
        <w:rPr>
          <w:rFonts w:ascii="Times New Roman" w:eastAsia="Times New Roman" w:hAnsi="Times New Roman"/>
          <w:sz w:val="24"/>
        </w:rPr>
        <w:t xml:space="preserve"> although it should not be without market socialism and other aspects of mixed economies. As regards economicdecisions, they are shaped by the forces of demand and supply bot</w:t>
      </w:r>
      <w:r>
        <w:rPr>
          <w:rFonts w:ascii="Times New Roman" w:eastAsia="Times New Roman" w:hAnsi="Times New Roman"/>
          <w:sz w:val="24"/>
        </w:rPr>
        <w:t>h at the national and international levels. The economy should also be free from strict bureaucratic controls.</w:t>
      </w:r>
    </w:p>
    <w:p w:rsidR="0018264F" w:rsidRDefault="0018264F">
      <w:pPr>
        <w:shd w:val="clear" w:color="auto" w:fill="FFFFFF"/>
        <w:ind w:left="720" w:hanging="720"/>
        <w:jc w:val="center"/>
        <w:rPr>
          <w:rFonts w:ascii="Times New Roman" w:eastAsia="Times New Roman" w:hAnsi="Times New Roman"/>
          <w:b/>
          <w:sz w:val="24"/>
        </w:rPr>
      </w:pPr>
    </w:p>
    <w:p w:rsidR="0018264F" w:rsidRDefault="00A720BC">
      <w:pPr>
        <w:shd w:val="clear" w:color="auto" w:fill="FFFFFF"/>
        <w:ind w:left="720" w:hanging="720"/>
        <w:jc w:val="center"/>
        <w:rPr>
          <w:rFonts w:ascii="Times New Roman" w:eastAsia="Times New Roman" w:hAnsi="Times New Roman"/>
          <w:sz w:val="24"/>
        </w:rPr>
      </w:pPr>
      <w:r>
        <w:rPr>
          <w:rFonts w:ascii="Times New Roman" w:eastAsia="Times New Roman" w:hAnsi="Times New Roman"/>
          <w:b/>
          <w:sz w:val="24"/>
        </w:rPr>
        <w:lastRenderedPageBreak/>
        <w:t>Part II</w:t>
      </w:r>
      <w:r w:rsidR="00464BEE">
        <w:rPr>
          <w:rFonts w:ascii="Times New Roman" w:eastAsia="Times New Roman" w:hAnsi="Times New Roman"/>
          <w:b/>
          <w:sz w:val="24"/>
        </w:rPr>
        <w:t>: Why Liberalism Fails In Relations with Other States</w:t>
      </w:r>
    </w:p>
    <w:p w:rsidR="0018264F" w:rsidRDefault="00464BEE">
      <w:pPr>
        <w:shd w:val="clear" w:color="auto" w:fill="FFFFFF"/>
        <w:rPr>
          <w:rFonts w:ascii="Times New Roman" w:eastAsia="Times New Roman" w:hAnsi="Times New Roman"/>
          <w:sz w:val="24"/>
        </w:rPr>
      </w:pPr>
      <w:r>
        <w:rPr>
          <w:rFonts w:ascii="Times New Roman" w:eastAsia="Times New Roman" w:hAnsi="Times New Roman"/>
          <w:sz w:val="24"/>
        </w:rPr>
        <w:t>Liberal states ought to be free from foreign interference. Liberal states recognize</w:t>
      </w:r>
      <w:r>
        <w:rPr>
          <w:rFonts w:ascii="Times New Roman" w:eastAsia="Times New Roman" w:hAnsi="Times New Roman"/>
          <w:sz w:val="24"/>
        </w:rPr>
        <w:t xml:space="preserve"> the moral autonomy of their citizens and can, therefore, exercise political independence. The international liberal theory advocates for liberal states to mutually respect these rights as it shall enable them to create alliances and enter into relationshi</w:t>
      </w:r>
      <w:r>
        <w:rPr>
          <w:rFonts w:ascii="Times New Roman" w:eastAsia="Times New Roman" w:hAnsi="Times New Roman"/>
          <w:sz w:val="24"/>
        </w:rPr>
        <w:t>ps with other nation-states without any problems. As much as liberal states have a history of involvement in wars with non-liberal states, constitutionally liberal states have never engaged in war with one another. It is possible but unlikely that such sta</w:t>
      </w:r>
      <w:r>
        <w:rPr>
          <w:rFonts w:ascii="Times New Roman" w:eastAsia="Times New Roman" w:hAnsi="Times New Roman"/>
          <w:sz w:val="24"/>
        </w:rPr>
        <w:t>tes fight each other. For example, there were warring states in Europe during the medievaland modern Europe until the early late eighteenth century. The emergence of liberal regimes facilitated deeper foundations domestically</w:t>
      </w:r>
      <w:r>
        <w:rPr>
          <w:rFonts w:eastAsia="Times New Roman" w:hAnsi="Times New Roman"/>
          <w:sz w:val="24"/>
        </w:rPr>
        <w:t>,</w:t>
      </w:r>
      <w:r>
        <w:rPr>
          <w:rFonts w:ascii="Times New Roman" w:eastAsia="Times New Roman" w:hAnsi="Times New Roman"/>
          <w:sz w:val="24"/>
        </w:rPr>
        <w:t xml:space="preserve"> and international relations i</w:t>
      </w:r>
      <w:r>
        <w:rPr>
          <w:rFonts w:ascii="Times New Roman" w:eastAsia="Times New Roman" w:hAnsi="Times New Roman"/>
          <w:sz w:val="24"/>
        </w:rPr>
        <w:t xml:space="preserve">mproved </w:t>
      </w:r>
      <w:bookmarkStart w:id="0" w:name="_GoBack"/>
      <w:bookmarkEnd w:id="0"/>
      <w:r>
        <w:rPr>
          <w:rFonts w:ascii="Times New Roman" w:eastAsia="Times New Roman" w:hAnsi="Times New Roman"/>
          <w:sz w:val="24"/>
        </w:rPr>
        <w:t>(Michael,1983).</w:t>
      </w:r>
    </w:p>
    <w:p w:rsidR="0018264F" w:rsidRDefault="00464BEE">
      <w:pPr>
        <w:shd w:val="clear" w:color="auto" w:fill="FFFFFF"/>
        <w:rPr>
          <w:rFonts w:ascii="Times New Roman" w:eastAsia="Times New Roman" w:hAnsi="Times New Roman"/>
          <w:sz w:val="24"/>
        </w:rPr>
      </w:pPr>
      <w:r>
        <w:rPr>
          <w:rFonts w:ascii="Times New Roman" w:eastAsia="Times New Roman" w:hAnsi="Times New Roman"/>
          <w:sz w:val="24"/>
        </w:rPr>
        <w:t xml:space="preserve">The realists only explain why nation-states experience insecurity but do not explain why peace exists among liberal nation-states. Realists advocate for </w:t>
      </w:r>
      <w:r>
        <w:rPr>
          <w:rFonts w:eastAsia="Times New Roman" w:hAnsi="Times New Roman"/>
          <w:sz w:val="24"/>
        </w:rPr>
        <w:t xml:space="preserve">the </w:t>
      </w:r>
      <w:r>
        <w:rPr>
          <w:rFonts w:ascii="Times New Roman" w:eastAsia="Times New Roman" w:hAnsi="Times New Roman"/>
          <w:sz w:val="24"/>
        </w:rPr>
        <w:t>sovereignty of states but unbound by the rights of their nationals. This ma</w:t>
      </w:r>
      <w:r>
        <w:rPr>
          <w:rFonts w:ascii="Times New Roman" w:eastAsia="Times New Roman" w:hAnsi="Times New Roman"/>
          <w:sz w:val="24"/>
        </w:rPr>
        <w:t>kes the state an independent rational actor. This radicalism is responsible for the anarchic state of the international system as states</w:t>
      </w:r>
      <w:r>
        <w:rPr>
          <w:rFonts w:eastAsia="Times New Roman" w:hAnsi="Times New Roman"/>
          <w:sz w:val="24"/>
        </w:rPr>
        <w:t>,</w:t>
      </w:r>
      <w:r>
        <w:rPr>
          <w:rFonts w:ascii="Times New Roman" w:eastAsia="Times New Roman" w:hAnsi="Times New Roman"/>
          <w:sz w:val="24"/>
        </w:rPr>
        <w:t xml:space="preserve"> according to realists</w:t>
      </w:r>
      <w:r>
        <w:rPr>
          <w:rFonts w:eastAsia="Times New Roman" w:hAnsi="Times New Roman"/>
          <w:sz w:val="24"/>
        </w:rPr>
        <w:t>,</w:t>
      </w:r>
      <w:r>
        <w:rPr>
          <w:rFonts w:ascii="Times New Roman" w:eastAsia="Times New Roman" w:hAnsi="Times New Roman"/>
          <w:sz w:val="24"/>
        </w:rPr>
        <w:t xml:space="preserve"> are unbound and unprotected by international treaties, duties</w:t>
      </w:r>
      <w:r>
        <w:rPr>
          <w:rFonts w:eastAsia="Times New Roman" w:hAnsi="Times New Roman"/>
          <w:sz w:val="24"/>
        </w:rPr>
        <w:t>,</w:t>
      </w:r>
      <w:r>
        <w:rPr>
          <w:rFonts w:ascii="Times New Roman" w:eastAsia="Times New Roman" w:hAnsi="Times New Roman"/>
          <w:sz w:val="24"/>
        </w:rPr>
        <w:t xml:space="preserve"> and laws</w:t>
      </w:r>
      <w:r>
        <w:rPr>
          <w:rFonts w:eastAsia="Times New Roman" w:hAnsi="Times New Roman"/>
          <w:sz w:val="24"/>
        </w:rPr>
        <w:t>,</w:t>
      </w:r>
      <w:r>
        <w:rPr>
          <w:rFonts w:ascii="Times New Roman" w:eastAsia="Times New Roman" w:hAnsi="Times New Roman"/>
          <w:sz w:val="24"/>
        </w:rPr>
        <w:t xml:space="preserve"> and this makes them mo</w:t>
      </w:r>
      <w:r>
        <w:rPr>
          <w:rFonts w:ascii="Times New Roman" w:eastAsia="Times New Roman" w:hAnsi="Times New Roman"/>
          <w:sz w:val="24"/>
        </w:rPr>
        <w:t>re insecure.</w:t>
      </w:r>
    </w:p>
    <w:p w:rsidR="0018264F" w:rsidRDefault="00464BEE">
      <w:pPr>
        <w:shd w:val="clear" w:color="auto" w:fill="FFFFFF"/>
        <w:rPr>
          <w:rFonts w:ascii="Times New Roman" w:eastAsia="Times New Roman" w:hAnsi="Times New Roman"/>
          <w:sz w:val="24"/>
        </w:rPr>
      </w:pPr>
      <w:r>
        <w:rPr>
          <w:rFonts w:ascii="Times New Roman" w:eastAsia="Times New Roman" w:hAnsi="Times New Roman"/>
          <w:sz w:val="24"/>
        </w:rPr>
        <w:t>The theoretical perspectives that states which have similar social structures are peaceful are misguiding because of the multiple communist nations in East Asia engaging in war and the many feudal wars between nobilities and monarchies through</w:t>
      </w:r>
      <w:r>
        <w:rPr>
          <w:rFonts w:ascii="Times New Roman" w:eastAsia="Times New Roman" w:hAnsi="Times New Roman"/>
          <w:sz w:val="24"/>
        </w:rPr>
        <w:t>out history. Raymond explains there types of interstate peace; empires, hegemonies</w:t>
      </w:r>
      <w:r>
        <w:rPr>
          <w:rFonts w:eastAsia="Times New Roman" w:hAnsi="Times New Roman"/>
          <w:sz w:val="24"/>
        </w:rPr>
        <w:t>,</w:t>
      </w:r>
      <w:r>
        <w:rPr>
          <w:rFonts w:ascii="Times New Roman" w:eastAsia="Times New Roman" w:hAnsi="Times New Roman"/>
          <w:sz w:val="24"/>
        </w:rPr>
        <w:t xml:space="preserve"> and equilibriums. Many argumentsthat democratic states are the most peaceful, that liberal states do not experience conflicts of interests,  </w:t>
      </w:r>
      <w:r>
        <w:rPr>
          <w:rFonts w:ascii="Times New Roman" w:eastAsia="Times New Roman" w:hAnsi="Times New Roman"/>
          <w:sz w:val="24"/>
        </w:rPr>
        <w:lastRenderedPageBreak/>
        <w:t>and the laissez-faire capitalis</w:t>
      </w:r>
      <w:r>
        <w:rPr>
          <w:rFonts w:ascii="Times New Roman" w:eastAsia="Times New Roman" w:hAnsi="Times New Roman"/>
          <w:sz w:val="24"/>
        </w:rPr>
        <w:t>t states are the most rational</w:t>
      </w:r>
      <w:r>
        <w:rPr>
          <w:rFonts w:eastAsia="Times New Roman" w:hAnsi="Times New Roman"/>
          <w:sz w:val="24"/>
        </w:rPr>
        <w:t xml:space="preserve"> exist.</w:t>
      </w:r>
      <w:r>
        <w:rPr>
          <w:rFonts w:ascii="Times New Roman" w:eastAsia="Times New Roman" w:hAnsi="Times New Roman"/>
          <w:sz w:val="24"/>
        </w:rPr>
        <w:t xml:space="preserve"> War is thus irrational</w:t>
      </w:r>
      <w:r>
        <w:rPr>
          <w:rFonts w:eastAsia="Times New Roman" w:hAnsi="Times New Roman"/>
          <w:sz w:val="24"/>
        </w:rPr>
        <w:t>,</w:t>
      </w:r>
      <w:r>
        <w:rPr>
          <w:rFonts w:ascii="Times New Roman" w:eastAsia="Times New Roman" w:hAnsi="Times New Roman"/>
          <w:sz w:val="24"/>
        </w:rPr>
        <w:t xml:space="preserve"> and liberal capitalists are peaceful.</w:t>
      </w:r>
    </w:p>
    <w:p w:rsidR="0018264F" w:rsidRDefault="00464BEE">
      <w:pPr>
        <w:shd w:val="clear" w:color="auto" w:fill="FFFFFF"/>
        <w:rPr>
          <w:rFonts w:ascii="Times New Roman" w:eastAsia="Times New Roman" w:hAnsi="Times New Roman"/>
          <w:sz w:val="24"/>
        </w:rPr>
      </w:pPr>
      <w:r>
        <w:rPr>
          <w:rFonts w:ascii="Times New Roman" w:eastAsia="Times New Roman" w:hAnsi="Times New Roman"/>
          <w:sz w:val="24"/>
        </w:rPr>
        <w:t>Montesquieu, on the other hand, argues that commerce is the best medicine for the prejudices that are the most destructive while peace is a natural impact o</w:t>
      </w:r>
      <w:r>
        <w:rPr>
          <w:rFonts w:ascii="Times New Roman" w:eastAsia="Times New Roman" w:hAnsi="Times New Roman"/>
          <w:sz w:val="24"/>
        </w:rPr>
        <w:t>f commerce. He, however, does not explain why liberal states hardly go to war with one another.Kant also advises that once a republic is established, the selfish and aggressive interests of monarchs and absolutists are contained</w:t>
      </w:r>
      <w:r>
        <w:rPr>
          <w:rFonts w:eastAsia="Times New Roman" w:hAnsi="Times New Roman"/>
          <w:sz w:val="24"/>
        </w:rPr>
        <w:t>,</w:t>
      </w:r>
      <w:r>
        <w:rPr>
          <w:rFonts w:ascii="Times New Roman" w:eastAsia="Times New Roman" w:hAnsi="Times New Roman"/>
          <w:sz w:val="24"/>
        </w:rPr>
        <w:t xml:space="preserve"> and respect for individual</w:t>
      </w:r>
      <w:r>
        <w:rPr>
          <w:rFonts w:ascii="Times New Roman" w:eastAsia="Times New Roman" w:hAnsi="Times New Roman"/>
          <w:sz w:val="24"/>
        </w:rPr>
        <w:t xml:space="preserve"> rights is guaranteed. This is a crucial trait of republican governments. In this regard, wars are viewed as disastrous to the citizens’ welfare. Liberal wars are</w:t>
      </w:r>
      <w:r>
        <w:rPr>
          <w:rFonts w:eastAsia="Times New Roman" w:hAnsi="Times New Roman"/>
          <w:sz w:val="24"/>
        </w:rPr>
        <w:t>,</w:t>
      </w:r>
      <w:r>
        <w:rPr>
          <w:rFonts w:ascii="Times New Roman" w:eastAsia="Times New Roman" w:hAnsi="Times New Roman"/>
          <w:sz w:val="24"/>
        </w:rPr>
        <w:t xml:space="preserve"> therefore</w:t>
      </w:r>
      <w:r>
        <w:rPr>
          <w:rFonts w:eastAsia="Times New Roman" w:hAnsi="Times New Roman"/>
          <w:sz w:val="24"/>
        </w:rPr>
        <w:t>,</w:t>
      </w:r>
      <w:r>
        <w:rPr>
          <w:rFonts w:ascii="Times New Roman" w:eastAsia="Times New Roman" w:hAnsi="Times New Roman"/>
          <w:sz w:val="24"/>
        </w:rPr>
        <w:t xml:space="preserve"> only fought for liberal intentions.</w:t>
      </w:r>
    </w:p>
    <w:p w:rsidR="0018264F" w:rsidRDefault="0018264F">
      <w:pPr>
        <w:shd w:val="clear" w:color="auto" w:fill="FFFFFF"/>
        <w:rPr>
          <w:rFonts w:ascii="Times New Roman" w:eastAsia="Times New Roman" w:hAnsi="Times New Roman"/>
          <w:sz w:val="24"/>
        </w:rPr>
      </w:pPr>
    </w:p>
    <w:p w:rsidR="0018264F" w:rsidRDefault="0018264F">
      <w:pPr>
        <w:shd w:val="clear" w:color="auto" w:fill="FFFFFF"/>
        <w:rPr>
          <w:rFonts w:ascii="Times New Roman" w:eastAsia="Times New Roman" w:hAnsi="Times New Roman"/>
          <w:sz w:val="24"/>
        </w:rPr>
      </w:pPr>
    </w:p>
    <w:p w:rsidR="0018264F" w:rsidRDefault="0018264F">
      <w:pPr>
        <w:shd w:val="clear" w:color="auto" w:fill="FFFFFF"/>
        <w:rPr>
          <w:rFonts w:ascii="Times New Roman" w:eastAsia="Times New Roman" w:hAnsi="Times New Roman"/>
          <w:sz w:val="24"/>
        </w:rPr>
      </w:pPr>
    </w:p>
    <w:p w:rsidR="0018264F" w:rsidRDefault="0018264F">
      <w:pPr>
        <w:shd w:val="clear" w:color="auto" w:fill="FFFFFF"/>
        <w:rPr>
          <w:rFonts w:ascii="Times New Roman" w:eastAsia="Times New Roman" w:hAnsi="Times New Roman"/>
          <w:sz w:val="24"/>
        </w:rPr>
      </w:pPr>
    </w:p>
    <w:p w:rsidR="0018264F" w:rsidRDefault="0018264F">
      <w:pPr>
        <w:shd w:val="clear" w:color="auto" w:fill="FFFFFF"/>
        <w:rPr>
          <w:rFonts w:ascii="Times New Roman" w:eastAsia="Times New Roman" w:hAnsi="Times New Roman"/>
          <w:sz w:val="24"/>
        </w:rPr>
      </w:pPr>
    </w:p>
    <w:p w:rsidR="0018264F" w:rsidRDefault="0018264F">
      <w:pPr>
        <w:shd w:val="clear" w:color="auto" w:fill="FFFFFF"/>
        <w:rPr>
          <w:rFonts w:ascii="Times New Roman" w:eastAsia="Times New Roman" w:hAnsi="Times New Roman"/>
          <w:sz w:val="24"/>
        </w:rPr>
      </w:pPr>
    </w:p>
    <w:p w:rsidR="0018264F" w:rsidRDefault="0018264F">
      <w:pPr>
        <w:shd w:val="clear" w:color="auto" w:fill="FFFFFF"/>
        <w:rPr>
          <w:rFonts w:ascii="Times New Roman" w:eastAsia="Times New Roman" w:hAnsi="Times New Roman"/>
          <w:sz w:val="24"/>
        </w:rPr>
      </w:pPr>
    </w:p>
    <w:p w:rsidR="0018264F" w:rsidRDefault="0018264F">
      <w:pPr>
        <w:shd w:val="clear" w:color="auto" w:fill="FFFFFF"/>
        <w:rPr>
          <w:rFonts w:ascii="Times New Roman" w:eastAsia="Times New Roman" w:hAnsi="Times New Roman"/>
          <w:sz w:val="24"/>
        </w:rPr>
      </w:pPr>
    </w:p>
    <w:p w:rsidR="0018264F" w:rsidRDefault="0018264F">
      <w:pPr>
        <w:shd w:val="clear" w:color="auto" w:fill="FFFFFF"/>
        <w:rPr>
          <w:rFonts w:ascii="Times New Roman" w:eastAsia="Times New Roman" w:hAnsi="Times New Roman"/>
          <w:sz w:val="24"/>
        </w:rPr>
      </w:pPr>
    </w:p>
    <w:p w:rsidR="0018264F" w:rsidRDefault="0018264F">
      <w:pPr>
        <w:shd w:val="clear" w:color="auto" w:fill="FFFFFF"/>
        <w:rPr>
          <w:rFonts w:ascii="Times New Roman" w:eastAsia="Times New Roman" w:hAnsi="Times New Roman"/>
          <w:sz w:val="24"/>
        </w:rPr>
      </w:pPr>
    </w:p>
    <w:p w:rsidR="0018264F" w:rsidRDefault="0018264F">
      <w:pPr>
        <w:shd w:val="clear" w:color="auto" w:fill="FFFFFF"/>
        <w:rPr>
          <w:rFonts w:ascii="Times New Roman" w:eastAsia="Times New Roman" w:hAnsi="Times New Roman"/>
          <w:sz w:val="24"/>
        </w:rPr>
      </w:pPr>
    </w:p>
    <w:p w:rsidR="0018264F" w:rsidRDefault="0018264F">
      <w:pPr>
        <w:shd w:val="clear" w:color="auto" w:fill="FFFFFF"/>
        <w:rPr>
          <w:rFonts w:ascii="Times New Roman" w:eastAsia="Times New Roman" w:hAnsi="Times New Roman"/>
          <w:sz w:val="24"/>
        </w:rPr>
      </w:pPr>
    </w:p>
    <w:p w:rsidR="0018264F" w:rsidRDefault="0018264F">
      <w:pPr>
        <w:shd w:val="clear" w:color="auto" w:fill="FFFFFF"/>
        <w:rPr>
          <w:rFonts w:ascii="Times New Roman" w:eastAsia="Times New Roman" w:hAnsi="Times New Roman"/>
          <w:sz w:val="24"/>
        </w:rPr>
      </w:pPr>
    </w:p>
    <w:p w:rsidR="0018264F" w:rsidRDefault="0018264F">
      <w:pPr>
        <w:shd w:val="clear" w:color="auto" w:fill="FFFFFF"/>
        <w:rPr>
          <w:rFonts w:ascii="Times New Roman" w:eastAsia="Times New Roman" w:hAnsi="Times New Roman"/>
          <w:sz w:val="24"/>
        </w:rPr>
      </w:pPr>
    </w:p>
    <w:p w:rsidR="0018264F" w:rsidRPr="0092389D" w:rsidRDefault="00464BEE" w:rsidP="0092389D">
      <w:pPr>
        <w:shd w:val="clear" w:color="auto" w:fill="FFFFFF"/>
        <w:ind w:firstLine="0"/>
        <w:jc w:val="center"/>
        <w:rPr>
          <w:rFonts w:ascii="Times New Roman" w:eastAsia="Times New Roman" w:hAnsi="Times New Roman"/>
          <w:b/>
          <w:sz w:val="24"/>
        </w:rPr>
      </w:pPr>
      <w:r w:rsidRPr="0092389D">
        <w:rPr>
          <w:rFonts w:ascii="Times New Roman" w:eastAsia="Times New Roman" w:hAnsi="Times New Roman"/>
          <w:b/>
          <w:sz w:val="24"/>
        </w:rPr>
        <w:lastRenderedPageBreak/>
        <w:t>Reference</w:t>
      </w:r>
      <w:r w:rsidR="0092389D" w:rsidRPr="0092389D">
        <w:rPr>
          <w:rFonts w:ascii="Times New Roman" w:eastAsia="Times New Roman" w:hAnsi="Times New Roman"/>
          <w:b/>
          <w:sz w:val="24"/>
        </w:rPr>
        <w:t>s</w:t>
      </w:r>
    </w:p>
    <w:p w:rsidR="0018264F" w:rsidRDefault="00464BEE">
      <w:pPr>
        <w:shd w:val="clear" w:color="auto" w:fill="FFFFFF"/>
        <w:ind w:left="720" w:hanging="720"/>
        <w:rPr>
          <w:rFonts w:ascii="Times New Roman" w:eastAsia="Times New Roman" w:hAnsi="Times New Roman"/>
          <w:sz w:val="24"/>
        </w:rPr>
      </w:pPr>
      <w:r>
        <w:rPr>
          <w:rFonts w:ascii="Times New Roman" w:eastAsia="Times New Roman" w:hAnsi="Times New Roman"/>
          <w:sz w:val="24"/>
        </w:rPr>
        <w:t xml:space="preserve">Michael, D. (1983). </w:t>
      </w:r>
      <w:r>
        <w:rPr>
          <w:rFonts w:ascii="Times New Roman" w:eastAsia="Times New Roman" w:hAnsi="Times New Roman"/>
          <w:sz w:val="24"/>
        </w:rPr>
        <w:t>Kant, liberal legacies, and Foreign Affairs. Philosophy and Public Affairs 12(3),205-235, 323-53.</w:t>
      </w:r>
    </w:p>
    <w:p w:rsidR="0018264F" w:rsidRDefault="0018264F">
      <w:pPr>
        <w:shd w:val="clear" w:color="auto" w:fill="FFFFFF"/>
        <w:rPr>
          <w:rFonts w:ascii="Times New Roman" w:eastAsia="Times New Roman" w:hAnsi="Times New Roman"/>
          <w:sz w:val="24"/>
        </w:rPr>
      </w:pPr>
    </w:p>
    <w:p w:rsidR="0018264F" w:rsidRDefault="0018264F">
      <w:pPr>
        <w:rPr>
          <w:rFonts w:ascii="Times New Roman" w:hAnsi="Times New Roman"/>
          <w:sz w:val="24"/>
        </w:rPr>
      </w:pPr>
    </w:p>
    <w:sectPr w:rsidR="0018264F" w:rsidSect="0018264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4BEE" w:rsidRDefault="00464BEE" w:rsidP="0018264F">
      <w:pPr>
        <w:spacing w:line="240" w:lineRule="auto"/>
      </w:pPr>
      <w:r>
        <w:separator/>
      </w:r>
    </w:p>
  </w:endnote>
  <w:endnote w:type="continuationSeparator" w:id="1">
    <w:p w:rsidR="00464BEE" w:rsidRDefault="00464BEE" w:rsidP="0018264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4BEE" w:rsidRDefault="00464BEE" w:rsidP="0018264F">
      <w:pPr>
        <w:spacing w:line="240" w:lineRule="auto"/>
      </w:pPr>
      <w:r>
        <w:separator/>
      </w:r>
    </w:p>
  </w:footnote>
  <w:footnote w:type="continuationSeparator" w:id="1">
    <w:p w:rsidR="00464BEE" w:rsidRDefault="00464BEE" w:rsidP="0018264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64F" w:rsidRPr="0092389D" w:rsidRDefault="0018264F">
    <w:pPr>
      <w:pStyle w:val="Header"/>
      <w:jc w:val="right"/>
      <w:rPr>
        <w:rFonts w:ascii="Times New Roman" w:hAnsi="Times New Roman"/>
        <w:sz w:val="24"/>
      </w:rPr>
    </w:pPr>
    <w:r w:rsidRPr="0092389D">
      <w:rPr>
        <w:rFonts w:ascii="Times New Roman" w:hAnsi="Times New Roman"/>
        <w:sz w:val="24"/>
      </w:rPr>
      <w:fldChar w:fldCharType="begin"/>
    </w:r>
    <w:r w:rsidR="00464BEE" w:rsidRPr="0092389D">
      <w:rPr>
        <w:rFonts w:ascii="Times New Roman" w:hAnsi="Times New Roman"/>
        <w:sz w:val="24"/>
      </w:rPr>
      <w:instrText xml:space="preserve"> PAGE   \* MERGEFORMAT </w:instrText>
    </w:r>
    <w:r w:rsidRPr="0092389D">
      <w:rPr>
        <w:rFonts w:ascii="Times New Roman" w:hAnsi="Times New Roman"/>
        <w:sz w:val="24"/>
      </w:rPr>
      <w:fldChar w:fldCharType="separate"/>
    </w:r>
    <w:r w:rsidR="0092389D">
      <w:rPr>
        <w:rFonts w:ascii="Times New Roman" w:hAnsi="Times New Roman"/>
        <w:noProof/>
        <w:sz w:val="24"/>
      </w:rPr>
      <w:t>1</w:t>
    </w:r>
    <w:r w:rsidRPr="0092389D">
      <w:rPr>
        <w:rFonts w:ascii="Times New Roman" w:hAnsi="Times New Roman"/>
        <w:noProof/>
        <w:sz w:val="24"/>
      </w:rPr>
      <w:fldChar w:fldCharType="end"/>
    </w:r>
  </w:p>
  <w:p w:rsidR="0018264F" w:rsidRDefault="0018264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8264F"/>
    <w:rsid w:val="0018264F"/>
    <w:rsid w:val="00464BEE"/>
    <w:rsid w:val="0092389D"/>
    <w:rsid w:val="00A720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color w:val="000000"/>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64F"/>
    <w:rPr>
      <w:rFonts w:ascii="Calibri" w:hAnsi="Calibri"/>
      <w:sz w:val="22"/>
    </w:rPr>
  </w:style>
  <w:style w:type="paragraph" w:styleId="Heading2">
    <w:name w:val="heading 2"/>
    <w:basedOn w:val="Normal"/>
    <w:link w:val="Heading2Char"/>
    <w:uiPriority w:val="9"/>
    <w:qFormat/>
    <w:rsid w:val="0018264F"/>
    <w:pPr>
      <w:spacing w:before="100" w:beforeAutospacing="1" w:after="100" w:afterAutospacing="1" w:line="240" w:lineRule="auto"/>
      <w:ind w:firstLine="0"/>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8264F"/>
    <w:rPr>
      <w:rFonts w:eastAsia="Times New Roman"/>
      <w:b/>
      <w:bCs/>
      <w:sz w:val="36"/>
      <w:szCs w:val="36"/>
    </w:rPr>
  </w:style>
  <w:style w:type="paragraph" w:styleId="NormalWeb">
    <w:name w:val="Normal (Web)"/>
    <w:basedOn w:val="Normal"/>
    <w:uiPriority w:val="99"/>
    <w:rsid w:val="0018264F"/>
    <w:pPr>
      <w:spacing w:before="100" w:beforeAutospacing="1" w:after="100" w:afterAutospacing="1" w:line="240" w:lineRule="auto"/>
      <w:ind w:firstLine="0"/>
    </w:pPr>
    <w:rPr>
      <w:rFonts w:ascii="Times New Roman" w:eastAsia="Times New Roman" w:hAnsi="Times New Roman"/>
      <w:sz w:val="24"/>
    </w:rPr>
  </w:style>
  <w:style w:type="character" w:styleId="Strong">
    <w:name w:val="Strong"/>
    <w:basedOn w:val="DefaultParagraphFont"/>
    <w:uiPriority w:val="22"/>
    <w:qFormat/>
    <w:rsid w:val="0018264F"/>
    <w:rPr>
      <w:b/>
      <w:bCs/>
    </w:rPr>
  </w:style>
  <w:style w:type="paragraph" w:styleId="Header">
    <w:name w:val="header"/>
    <w:basedOn w:val="Normal"/>
    <w:link w:val="HeaderChar"/>
    <w:uiPriority w:val="99"/>
    <w:rsid w:val="0018264F"/>
    <w:pPr>
      <w:tabs>
        <w:tab w:val="center" w:pos="4680"/>
        <w:tab w:val="right" w:pos="9360"/>
      </w:tabs>
      <w:spacing w:line="240" w:lineRule="auto"/>
    </w:pPr>
  </w:style>
  <w:style w:type="character" w:customStyle="1" w:styleId="HeaderChar">
    <w:name w:val="Header Char"/>
    <w:basedOn w:val="DefaultParagraphFont"/>
    <w:link w:val="Header"/>
    <w:uiPriority w:val="99"/>
    <w:rsid w:val="0018264F"/>
    <w:rPr>
      <w:rFonts w:ascii="Calibri" w:hAnsi="Calibri"/>
      <w:sz w:val="22"/>
    </w:rPr>
  </w:style>
  <w:style w:type="paragraph" w:styleId="Footer">
    <w:name w:val="footer"/>
    <w:basedOn w:val="Normal"/>
    <w:link w:val="FooterChar"/>
    <w:uiPriority w:val="99"/>
    <w:rsid w:val="0018264F"/>
    <w:pPr>
      <w:tabs>
        <w:tab w:val="center" w:pos="4680"/>
        <w:tab w:val="right" w:pos="9360"/>
      </w:tabs>
      <w:spacing w:line="240" w:lineRule="auto"/>
    </w:pPr>
  </w:style>
  <w:style w:type="character" w:customStyle="1" w:styleId="FooterChar">
    <w:name w:val="Footer Char"/>
    <w:basedOn w:val="DefaultParagraphFont"/>
    <w:link w:val="Footer"/>
    <w:uiPriority w:val="99"/>
    <w:rsid w:val="0018264F"/>
    <w:rPr>
      <w:rFonts w:ascii="Calibri" w:hAnsi="Calibri"/>
      <w:sz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1030</Words>
  <Characters>5873</Characters>
  <Application>Microsoft Office Word</Application>
  <DocSecurity>0</DocSecurity>
  <Lines>48</Lines>
  <Paragraphs>13</Paragraphs>
  <ScaleCrop>false</ScaleCrop>
  <Company/>
  <LinksUpToDate>false</LinksUpToDate>
  <CharactersWithSpaces>6890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26</cp:revision>
  <dcterms:created xsi:type="dcterms:W3CDTF">2020-04-28T12:44:00Z</dcterms:created>
  <dcterms:modified xsi:type="dcterms:W3CDTF">2020-04-28T17:03:00Z</dcterms:modified>
</cp:coreProperties>
</file>